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3D1384E0" w:rsidR="000D5DC3" w:rsidRPr="00EF0C6C" w:rsidRDefault="00AA1A99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 </w:t>
      </w:r>
      <w:r w:rsidR="004C7471" w:rsidRPr="00EF0C6C">
        <w:rPr>
          <w:rFonts w:asciiTheme="minorHAnsi" w:hAnsiTheme="minorHAnsi"/>
          <w:b/>
          <w:noProof/>
        </w:rPr>
        <w:t>Κως,</w:t>
      </w:r>
      <w:r w:rsidR="000A6673">
        <w:rPr>
          <w:rFonts w:asciiTheme="minorHAnsi" w:hAnsiTheme="minorHAnsi"/>
          <w:b/>
          <w:noProof/>
        </w:rPr>
        <w:t xml:space="preserve"> 27</w:t>
      </w:r>
      <w:r>
        <w:rPr>
          <w:rFonts w:asciiTheme="minorHAnsi" w:hAnsiTheme="minorHAnsi"/>
          <w:b/>
          <w:noProof/>
        </w:rPr>
        <w:t xml:space="preserve"> Σεπτεμβρίου </w:t>
      </w:r>
      <w:r w:rsidR="0057402C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AA1A99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5EE2BC50" w14:textId="3045331B" w:rsidR="00B926A8" w:rsidRDefault="00BC474C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A1A99">
        <w:rPr>
          <w:rFonts w:asciiTheme="minorHAnsi" w:hAnsiTheme="minorHAnsi"/>
          <w:sz w:val="28"/>
          <w:szCs w:val="28"/>
        </w:rPr>
        <w:t xml:space="preserve">    </w:t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sz w:val="28"/>
          <w:szCs w:val="28"/>
        </w:rPr>
        <w:tab/>
      </w:r>
      <w:r w:rsidRPr="00AA1A99">
        <w:rPr>
          <w:rFonts w:asciiTheme="minorHAnsi" w:hAnsiTheme="minorHAnsi"/>
          <w:b/>
          <w:sz w:val="28"/>
          <w:szCs w:val="28"/>
          <w:u w:val="single"/>
        </w:rPr>
        <w:t xml:space="preserve">ΔΕΛΤΙΟ ΤΥΠΟΥ </w:t>
      </w:r>
    </w:p>
    <w:p w14:paraId="16A9EC47" w14:textId="77777777" w:rsidR="000A6673" w:rsidRPr="00AA1A99" w:rsidRDefault="000A6673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7FDB6A71" w14:textId="77777777" w:rsidR="00E259F7" w:rsidRPr="00E259F7" w:rsidRDefault="00E259F7" w:rsidP="00E259F7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bookmarkStart w:id="0" w:name="_5hbhkp7fgot1" w:colFirst="0" w:colLast="0"/>
      <w:bookmarkEnd w:id="0"/>
    </w:p>
    <w:p w14:paraId="1F8F5EF9" w14:textId="021301BE" w:rsidR="00E259F7" w:rsidRPr="00E259F7" w:rsidRDefault="00E259F7" w:rsidP="00E259F7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bookmarkStart w:id="1" w:name="_otbwiswvxyi2" w:colFirst="0" w:colLast="0"/>
      <w:bookmarkEnd w:id="1"/>
      <w:r w:rsidRPr="00E259F7">
        <w:rPr>
          <w:rFonts w:asciiTheme="minorHAnsi" w:eastAsia="Arial" w:hAnsiTheme="minorHAnsi" w:cs="Arial"/>
          <w:sz w:val="28"/>
          <w:szCs w:val="28"/>
        </w:rPr>
        <w:t>ΘΕΜΑ :  ‘</w:t>
      </w:r>
      <w:bookmarkStart w:id="2" w:name="_GoBack"/>
      <w:r w:rsidR="00A47BEF" w:rsidRPr="00E259F7">
        <w:rPr>
          <w:rFonts w:asciiTheme="minorHAnsi" w:eastAsia="Arial" w:hAnsiTheme="minorHAnsi" w:cs="Arial"/>
          <w:sz w:val="28"/>
          <w:szCs w:val="28"/>
        </w:rPr>
        <w:t>’Συνεδριάσεις του Δημοτικού Συμβουλίου και στα χωριά της Κω</w:t>
      </w:r>
      <w:bookmarkEnd w:id="2"/>
      <w:r w:rsidRPr="00E259F7">
        <w:rPr>
          <w:rFonts w:asciiTheme="minorHAnsi" w:eastAsia="Arial" w:hAnsiTheme="minorHAnsi" w:cs="Arial"/>
          <w:sz w:val="28"/>
          <w:szCs w:val="28"/>
        </w:rPr>
        <w:t xml:space="preserve">. Η αρχή γίνεται από το </w:t>
      </w:r>
      <w:proofErr w:type="spellStart"/>
      <w:r w:rsidRPr="00E259F7">
        <w:rPr>
          <w:rFonts w:asciiTheme="minorHAnsi" w:eastAsia="Arial" w:hAnsiTheme="minorHAnsi" w:cs="Arial"/>
          <w:sz w:val="28"/>
          <w:szCs w:val="28"/>
        </w:rPr>
        <w:t>Ζηπάρι</w:t>
      </w:r>
      <w:proofErr w:type="spellEnd"/>
      <w:r w:rsidRPr="00E259F7">
        <w:rPr>
          <w:rFonts w:asciiTheme="minorHAnsi" w:eastAsia="Arial" w:hAnsiTheme="minorHAnsi" w:cs="Arial"/>
          <w:sz w:val="28"/>
          <w:szCs w:val="28"/>
        </w:rPr>
        <w:t>. Αποκέντρωση και δημοκρατική λειτουργία είναι έννοιες αλληλένδετες</w:t>
      </w:r>
      <w:r>
        <w:rPr>
          <w:rFonts w:asciiTheme="minorHAnsi" w:eastAsia="Arial" w:hAnsiTheme="minorHAnsi" w:cs="Arial"/>
          <w:sz w:val="28"/>
          <w:szCs w:val="28"/>
          <w:lang w:val="en-US"/>
        </w:rPr>
        <w:t>”</w:t>
      </w:r>
      <w:r w:rsidRPr="00E259F7">
        <w:rPr>
          <w:rFonts w:asciiTheme="minorHAnsi" w:eastAsia="Arial" w:hAnsiTheme="minorHAnsi" w:cs="Arial"/>
          <w:sz w:val="28"/>
          <w:szCs w:val="28"/>
        </w:rPr>
        <w:t>.</w:t>
      </w:r>
    </w:p>
    <w:p w14:paraId="5A3B3BEA" w14:textId="77777777" w:rsidR="00E259F7" w:rsidRPr="00E259F7" w:rsidRDefault="00E259F7" w:rsidP="00E259F7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bookmarkStart w:id="3" w:name="_mh41c2f08n3z" w:colFirst="0" w:colLast="0"/>
      <w:bookmarkEnd w:id="3"/>
    </w:p>
    <w:p w14:paraId="2D766876" w14:textId="77777777" w:rsidR="00E259F7" w:rsidRPr="00E259F7" w:rsidRDefault="00E259F7" w:rsidP="00E259F7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bookmarkStart w:id="4" w:name="_cm9eutcz9xor" w:colFirst="0" w:colLast="0"/>
      <w:bookmarkEnd w:id="4"/>
    </w:p>
    <w:p w14:paraId="32923249" w14:textId="77777777" w:rsidR="00E259F7" w:rsidRPr="00E259F7" w:rsidRDefault="00E259F7" w:rsidP="00E259F7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bookmarkStart w:id="5" w:name="_ykixkf2kondp" w:colFirst="0" w:colLast="0"/>
      <w:bookmarkEnd w:id="5"/>
      <w:proofErr w:type="spellStart"/>
      <w:r w:rsidRPr="00E259F7">
        <w:rPr>
          <w:rFonts w:asciiTheme="minorHAnsi" w:eastAsia="Arial" w:hAnsiTheme="minorHAnsi" w:cs="Arial"/>
          <w:sz w:val="28"/>
          <w:szCs w:val="28"/>
        </w:rPr>
        <w:t>Mία</w:t>
      </w:r>
      <w:proofErr w:type="spellEnd"/>
      <w:r w:rsidRPr="00E259F7">
        <w:rPr>
          <w:rFonts w:asciiTheme="minorHAnsi" w:eastAsia="Arial" w:hAnsiTheme="minorHAnsi" w:cs="Arial"/>
          <w:sz w:val="28"/>
          <w:szCs w:val="28"/>
        </w:rPr>
        <w:t xml:space="preserve"> ακόμα εξαγγελία της δημοτικής αρχής γίνεται πράξη, μετά την ενίσχυση των αρμοδιοτήτων αλλά και την αναβάθμιση της λειτουργίας των τοπικών συμβουλίων.</w:t>
      </w:r>
    </w:p>
    <w:p w14:paraId="2D9FF5EF" w14:textId="77777777" w:rsidR="00E259F7" w:rsidRPr="00E259F7" w:rsidRDefault="00E259F7" w:rsidP="00E259F7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bookmarkStart w:id="6" w:name="_mj3vexmpj0po" w:colFirst="0" w:colLast="0"/>
      <w:bookmarkEnd w:id="6"/>
      <w:r w:rsidRPr="00E259F7">
        <w:rPr>
          <w:rFonts w:asciiTheme="minorHAnsi" w:eastAsia="Arial" w:hAnsiTheme="minorHAnsi" w:cs="Arial"/>
          <w:sz w:val="28"/>
          <w:szCs w:val="28"/>
        </w:rPr>
        <w:t>Το Δημοτικό Συμβούλιο θα συνεδριάζει πλέον και στις δημοτικές ενότητες, με θέματα που συνδέονται με αυτές αλλά και τα χωριά της Κω.</w:t>
      </w:r>
    </w:p>
    <w:p w14:paraId="6CAA9C60" w14:textId="77777777" w:rsidR="00E259F7" w:rsidRPr="00E259F7" w:rsidRDefault="00E259F7" w:rsidP="00E259F7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bookmarkStart w:id="7" w:name="_djmspbyhzird" w:colFirst="0" w:colLast="0"/>
      <w:bookmarkEnd w:id="7"/>
      <w:r w:rsidRPr="00E259F7">
        <w:rPr>
          <w:rFonts w:asciiTheme="minorHAnsi" w:eastAsia="Arial" w:hAnsiTheme="minorHAnsi" w:cs="Arial"/>
          <w:sz w:val="28"/>
          <w:szCs w:val="28"/>
        </w:rPr>
        <w:t xml:space="preserve">Η αρχή θα γίνει σε λίγες ημέρες αφού η συνεδρίαση του δημοτικού συμβουλίου τον Οκτώβριο θα πραγματοποιηθεί στο </w:t>
      </w:r>
      <w:proofErr w:type="spellStart"/>
      <w:r w:rsidRPr="00E259F7">
        <w:rPr>
          <w:rFonts w:asciiTheme="minorHAnsi" w:eastAsia="Arial" w:hAnsiTheme="minorHAnsi" w:cs="Arial"/>
          <w:sz w:val="28"/>
          <w:szCs w:val="28"/>
        </w:rPr>
        <w:t>Ζηπάρι</w:t>
      </w:r>
      <w:proofErr w:type="spellEnd"/>
      <w:r w:rsidRPr="00E259F7">
        <w:rPr>
          <w:rFonts w:asciiTheme="minorHAnsi" w:eastAsia="Arial" w:hAnsiTheme="minorHAnsi" w:cs="Arial"/>
          <w:sz w:val="28"/>
          <w:szCs w:val="28"/>
        </w:rPr>
        <w:t xml:space="preserve"> και ήδη προετοιμάζεται η ημερήσια διάταξη με θέματα που θα αφορούν στη Δημοτική Ενότητα Δικαίου.</w:t>
      </w:r>
    </w:p>
    <w:p w14:paraId="683E04CF" w14:textId="77777777" w:rsidR="00E259F7" w:rsidRPr="00E259F7" w:rsidRDefault="00E259F7" w:rsidP="00E259F7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bookmarkStart w:id="8" w:name="_uzxi1y4rp9wb" w:colFirst="0" w:colLast="0"/>
      <w:bookmarkEnd w:id="8"/>
      <w:r w:rsidRPr="00E259F7">
        <w:rPr>
          <w:rFonts w:asciiTheme="minorHAnsi" w:eastAsia="Arial" w:hAnsiTheme="minorHAnsi" w:cs="Arial"/>
          <w:sz w:val="28"/>
          <w:szCs w:val="28"/>
        </w:rPr>
        <w:t>Σε αυτή την κατεύθυνση, χρειάζεται και η ενεργός συμμετοχή των πολιτών.</w:t>
      </w:r>
    </w:p>
    <w:p w14:paraId="2E4B75CE" w14:textId="77777777" w:rsidR="00E259F7" w:rsidRPr="00E259F7" w:rsidRDefault="00E259F7" w:rsidP="00E259F7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bookmarkStart w:id="9" w:name="_qji393v72nqq" w:colFirst="0" w:colLast="0"/>
      <w:bookmarkEnd w:id="9"/>
      <w:r w:rsidRPr="00E259F7">
        <w:rPr>
          <w:rFonts w:asciiTheme="minorHAnsi" w:eastAsia="Arial" w:hAnsiTheme="minorHAnsi" w:cs="Arial"/>
          <w:sz w:val="28"/>
          <w:szCs w:val="28"/>
        </w:rPr>
        <w:t>Θα ακολουθήσει συνεδρίαση του δημοτικού συμβουλίου και στη Δημοτική Ενότητα Ηρακλειδών.</w:t>
      </w:r>
    </w:p>
    <w:p w14:paraId="1FF33C4D" w14:textId="77777777" w:rsidR="00E259F7" w:rsidRPr="00E259F7" w:rsidRDefault="00E259F7" w:rsidP="00E259F7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bookmarkStart w:id="10" w:name="_1fob9te" w:colFirst="0" w:colLast="0"/>
      <w:bookmarkEnd w:id="10"/>
      <w:r w:rsidRPr="00E259F7">
        <w:rPr>
          <w:rFonts w:asciiTheme="minorHAnsi" w:eastAsia="Arial" w:hAnsiTheme="minorHAnsi" w:cs="Arial"/>
          <w:sz w:val="28"/>
          <w:szCs w:val="28"/>
        </w:rPr>
        <w:t>Η αποκέντρωση και η δημοκρατική λειτουργία είναι έννοιες αλληλένδετες.</w:t>
      </w:r>
    </w:p>
    <w:p w14:paraId="18193099" w14:textId="77777777" w:rsidR="000A6673" w:rsidRPr="00E259F7" w:rsidRDefault="000A6673" w:rsidP="00E259F7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</w:p>
    <w:p w14:paraId="72C7A677" w14:textId="77777777" w:rsidR="00AA1A99" w:rsidRDefault="00AA1A99" w:rsidP="00AB546A">
      <w:pPr>
        <w:tabs>
          <w:tab w:val="left" w:pos="2528"/>
        </w:tabs>
        <w:rPr>
          <w:rFonts w:asciiTheme="minorHAnsi" w:hAnsiTheme="minorHAnsi" w:cs="Arial"/>
        </w:rPr>
      </w:pPr>
      <w:bookmarkStart w:id="11" w:name="_udoj8fu97ntp" w:colFirst="0" w:colLast="0"/>
      <w:bookmarkEnd w:id="11"/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5AE82" w14:textId="77777777" w:rsidR="00AE67AB" w:rsidRDefault="00AE67AB" w:rsidP="0034192E">
      <w:r>
        <w:separator/>
      </w:r>
    </w:p>
  </w:endnote>
  <w:endnote w:type="continuationSeparator" w:id="0">
    <w:p w14:paraId="22447A73" w14:textId="77777777" w:rsidR="00AE67AB" w:rsidRDefault="00AE67A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B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541A3" w14:textId="77777777" w:rsidR="00AE67AB" w:rsidRDefault="00AE67AB" w:rsidP="0034192E">
      <w:r>
        <w:separator/>
      </w:r>
    </w:p>
  </w:footnote>
  <w:footnote w:type="continuationSeparator" w:id="0">
    <w:p w14:paraId="6255E103" w14:textId="77777777" w:rsidR="00AE67AB" w:rsidRDefault="00AE67A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8530A"/>
    <w:rsid w:val="000A58EF"/>
    <w:rsid w:val="000A6673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55A52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D7C09"/>
    <w:rsid w:val="004E224C"/>
    <w:rsid w:val="00502227"/>
    <w:rsid w:val="00535219"/>
    <w:rsid w:val="00545C59"/>
    <w:rsid w:val="00545DA8"/>
    <w:rsid w:val="0057402C"/>
    <w:rsid w:val="005870CD"/>
    <w:rsid w:val="00596187"/>
    <w:rsid w:val="005C2B18"/>
    <w:rsid w:val="005C6330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47BEF"/>
    <w:rsid w:val="00A84B3B"/>
    <w:rsid w:val="00A92859"/>
    <w:rsid w:val="00AA0C60"/>
    <w:rsid w:val="00AA1A99"/>
    <w:rsid w:val="00AA4692"/>
    <w:rsid w:val="00AB546A"/>
    <w:rsid w:val="00AC7D85"/>
    <w:rsid w:val="00AD313C"/>
    <w:rsid w:val="00AD68D6"/>
    <w:rsid w:val="00AE67AB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BE4907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259F7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19F592-5622-4E24-85EF-6B46BB563E7E}"/>
</file>

<file path=customXml/itemProps2.xml><?xml version="1.0" encoding="utf-8"?>
<ds:datastoreItem xmlns:ds="http://schemas.openxmlformats.org/officeDocument/2006/customXml" ds:itemID="{9B729B0F-5B9F-49B8-B0DB-72A6DCEF641E}"/>
</file>

<file path=customXml/itemProps3.xml><?xml version="1.0" encoding="utf-8"?>
<ds:datastoreItem xmlns:ds="http://schemas.openxmlformats.org/officeDocument/2006/customXml" ds:itemID="{E68FB99C-DFB9-4C97-A00D-1F6DF6CF2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18</cp:revision>
  <cp:lastPrinted>2015-09-16T12:01:00Z</cp:lastPrinted>
  <dcterms:created xsi:type="dcterms:W3CDTF">2015-10-19T05:41:00Z</dcterms:created>
  <dcterms:modified xsi:type="dcterms:W3CDTF">2017-09-27T10:56:00Z</dcterms:modified>
</cp:coreProperties>
</file>